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F36A1" w:rsidRPr="000B4FA7" w14:paraId="7DE5B40C" w14:textId="77777777" w:rsidTr="00BA532C">
        <w:tc>
          <w:tcPr>
            <w:tcW w:w="4785" w:type="dxa"/>
          </w:tcPr>
          <w:p w14:paraId="6128D8A6" w14:textId="77777777" w:rsidR="00AF36A1" w:rsidRPr="00597358" w:rsidRDefault="00AF36A1" w:rsidP="00BA532C">
            <w:pPr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b/>
                <w:sz w:val="24"/>
                <w:szCs w:val="24"/>
              </w:rPr>
              <w:t xml:space="preserve">          </w:t>
            </w: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14:paraId="770C4938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14:paraId="2D61DF48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14:paraId="1EBFA367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14:paraId="38EC5C84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5EA61356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</w:tcPr>
          <w:p w14:paraId="2440ACDA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14:paraId="6033DC2B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14:paraId="40924792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РАЙОНЫН </w:t>
            </w:r>
          </w:p>
          <w:p w14:paraId="46D07FBC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КУЖМАРА ЯЛ КУНДЕМ </w:t>
            </w:r>
          </w:p>
          <w:p w14:paraId="47C12504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14:paraId="57B5DC80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76D8F05D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ПУНЧАЛ</w:t>
            </w:r>
          </w:p>
          <w:p w14:paraId="7B8A2621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70393E7F" w14:textId="77777777" w:rsidR="00A43495" w:rsidRDefault="00A43495"/>
    <w:p w14:paraId="5F1F7E01" w14:textId="77777777" w:rsidR="00A43495" w:rsidRDefault="00A43495">
      <w:pPr>
        <w:ind w:firstLineChars="200" w:firstLine="560"/>
        <w:jc w:val="both"/>
        <w:rPr>
          <w:szCs w:val="28"/>
        </w:rPr>
      </w:pPr>
    </w:p>
    <w:p w14:paraId="5631CD8B" w14:textId="7A40C01A" w:rsidR="00AF36A1" w:rsidRPr="00597358" w:rsidRDefault="00597358" w:rsidP="00AF36A1">
      <w:pPr>
        <w:jc w:val="center"/>
        <w:rPr>
          <w:b/>
          <w:szCs w:val="28"/>
        </w:rPr>
      </w:pPr>
      <w:r>
        <w:rPr>
          <w:szCs w:val="28"/>
        </w:rPr>
        <w:t xml:space="preserve">    </w:t>
      </w:r>
      <w:r w:rsidRPr="00597358">
        <w:rPr>
          <w:b/>
          <w:szCs w:val="28"/>
        </w:rPr>
        <w:t xml:space="preserve">от </w:t>
      </w:r>
      <w:r w:rsidR="001E1E4A">
        <w:rPr>
          <w:b/>
          <w:szCs w:val="28"/>
        </w:rPr>
        <w:t>2</w:t>
      </w:r>
      <w:r w:rsidR="00310EA9">
        <w:rPr>
          <w:b/>
          <w:szCs w:val="28"/>
        </w:rPr>
        <w:t>9 апреля</w:t>
      </w:r>
      <w:r w:rsidR="00AF36A1" w:rsidRPr="00597358">
        <w:rPr>
          <w:b/>
          <w:szCs w:val="28"/>
        </w:rPr>
        <w:t xml:space="preserve"> 202</w:t>
      </w:r>
      <w:r w:rsidR="00310EA9">
        <w:rPr>
          <w:b/>
          <w:szCs w:val="28"/>
        </w:rPr>
        <w:t>6</w:t>
      </w:r>
      <w:r w:rsidR="00AF36A1" w:rsidRPr="00597358">
        <w:rPr>
          <w:b/>
          <w:szCs w:val="28"/>
        </w:rPr>
        <w:t xml:space="preserve"> года № </w:t>
      </w:r>
      <w:r w:rsidR="00310EA9">
        <w:rPr>
          <w:b/>
          <w:szCs w:val="28"/>
        </w:rPr>
        <w:t>56</w:t>
      </w:r>
    </w:p>
    <w:p w14:paraId="4FA73DE3" w14:textId="77777777" w:rsidR="00A43495" w:rsidRDefault="00A43495" w:rsidP="00AF36A1">
      <w:pPr>
        <w:ind w:firstLineChars="1150" w:firstLine="3233"/>
        <w:jc w:val="both"/>
        <w:rPr>
          <w:b/>
          <w:szCs w:val="28"/>
        </w:rPr>
      </w:pPr>
    </w:p>
    <w:p w14:paraId="6887AEB9" w14:textId="77777777" w:rsidR="00BA532C" w:rsidRDefault="00E91DD4">
      <w:pPr>
        <w:jc w:val="center"/>
        <w:rPr>
          <w:b/>
          <w:szCs w:val="28"/>
        </w:rPr>
      </w:pPr>
      <w:r>
        <w:rPr>
          <w:b/>
          <w:szCs w:val="28"/>
        </w:rPr>
        <w:t>Об утверждении отчета</w:t>
      </w:r>
      <w:r w:rsidR="00BA532C">
        <w:rPr>
          <w:b/>
          <w:szCs w:val="28"/>
        </w:rPr>
        <w:t xml:space="preserve"> </w:t>
      </w:r>
      <w:r>
        <w:rPr>
          <w:b/>
          <w:szCs w:val="28"/>
        </w:rPr>
        <w:t xml:space="preserve">об исполнении бюджета </w:t>
      </w:r>
    </w:p>
    <w:p w14:paraId="78116E7C" w14:textId="5B445BEE" w:rsidR="00A43495" w:rsidRDefault="00AF36A1">
      <w:pPr>
        <w:jc w:val="center"/>
        <w:rPr>
          <w:b/>
          <w:szCs w:val="28"/>
        </w:rPr>
      </w:pPr>
      <w:r>
        <w:rPr>
          <w:b/>
          <w:szCs w:val="28"/>
        </w:rPr>
        <w:t>Кужмарского</w:t>
      </w:r>
      <w:r w:rsidR="00E91DD4">
        <w:rPr>
          <w:b/>
          <w:szCs w:val="28"/>
        </w:rPr>
        <w:t xml:space="preserve"> сельского поселения</w:t>
      </w:r>
    </w:p>
    <w:p w14:paraId="4FC87D50" w14:textId="7C8486FB" w:rsidR="00A43495" w:rsidRDefault="00E91DD4">
      <w:pPr>
        <w:jc w:val="center"/>
        <w:rPr>
          <w:szCs w:val="28"/>
        </w:rPr>
      </w:pPr>
      <w:r>
        <w:rPr>
          <w:b/>
          <w:szCs w:val="28"/>
        </w:rPr>
        <w:t xml:space="preserve"> за 1 квартал 202</w:t>
      </w:r>
      <w:r w:rsidR="00310EA9">
        <w:rPr>
          <w:b/>
          <w:szCs w:val="28"/>
        </w:rPr>
        <w:t>6</w:t>
      </w:r>
      <w:r>
        <w:rPr>
          <w:b/>
          <w:szCs w:val="28"/>
        </w:rPr>
        <w:t xml:space="preserve"> года</w:t>
      </w:r>
    </w:p>
    <w:p w14:paraId="597C400D" w14:textId="77777777" w:rsidR="00A43495" w:rsidRDefault="00A43495">
      <w:pPr>
        <w:jc w:val="center"/>
        <w:rPr>
          <w:szCs w:val="28"/>
        </w:rPr>
      </w:pPr>
    </w:p>
    <w:p w14:paraId="0EB21256" w14:textId="77777777" w:rsidR="00A43495" w:rsidRDefault="00E91DD4" w:rsidP="00E91522">
      <w:pPr>
        <w:ind w:firstLineChars="300" w:firstLine="840"/>
        <w:jc w:val="both"/>
        <w:rPr>
          <w:color w:val="000000"/>
          <w:spacing w:val="3"/>
          <w:szCs w:val="28"/>
        </w:rPr>
      </w:pPr>
      <w:r>
        <w:rPr>
          <w:szCs w:val="28"/>
        </w:rPr>
        <w:t>В соответствии со статьей 264.2 Бюджетного кодекса Российской Федерации, подпункта 2 пункта 3</w:t>
      </w:r>
      <w:r w:rsidR="00E91522">
        <w:rPr>
          <w:szCs w:val="28"/>
        </w:rPr>
        <w:t>6</w:t>
      </w:r>
      <w:r>
        <w:rPr>
          <w:szCs w:val="28"/>
        </w:rPr>
        <w:t xml:space="preserve">  Положения о бюджетном процессе в </w:t>
      </w:r>
      <w:r w:rsidR="00AF36A1">
        <w:rPr>
          <w:szCs w:val="28"/>
        </w:rPr>
        <w:t>Кужмарском сельском поселении</w:t>
      </w:r>
      <w:r>
        <w:rPr>
          <w:color w:val="000000"/>
          <w:spacing w:val="3"/>
          <w:szCs w:val="28"/>
        </w:rPr>
        <w:t xml:space="preserve">, </w:t>
      </w:r>
      <w:r w:rsidR="00E91522">
        <w:rPr>
          <w:color w:val="000000"/>
          <w:spacing w:val="3"/>
          <w:szCs w:val="28"/>
        </w:rPr>
        <w:t>Кужмарская</w:t>
      </w:r>
      <w:r>
        <w:rPr>
          <w:color w:val="000000"/>
          <w:spacing w:val="3"/>
          <w:szCs w:val="28"/>
        </w:rPr>
        <w:t xml:space="preserve"> сельская администрация</w:t>
      </w:r>
    </w:p>
    <w:p w14:paraId="60761806" w14:textId="77777777" w:rsidR="00A43495" w:rsidRDefault="00A43495" w:rsidP="00597358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14:paraId="2D849385" w14:textId="77777777" w:rsidR="00A43495" w:rsidRDefault="00E91DD4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ПОСТАНОВЛЯЕТ:</w:t>
      </w:r>
    </w:p>
    <w:p w14:paraId="521C1A06" w14:textId="77777777" w:rsidR="00A43495" w:rsidRDefault="00A43495">
      <w:pPr>
        <w:jc w:val="center"/>
        <w:rPr>
          <w:b/>
          <w:bCs/>
          <w:color w:val="000000"/>
          <w:szCs w:val="28"/>
        </w:rPr>
      </w:pPr>
    </w:p>
    <w:p w14:paraId="1B1F47AD" w14:textId="169C71B6" w:rsidR="00A43495" w:rsidRDefault="00E91DD4">
      <w:pPr>
        <w:ind w:firstLineChars="300" w:firstLine="840"/>
        <w:jc w:val="both"/>
        <w:rPr>
          <w:szCs w:val="28"/>
        </w:rPr>
      </w:pPr>
      <w:r>
        <w:rPr>
          <w:szCs w:val="28"/>
        </w:rPr>
        <w:t xml:space="preserve">1. Утвердить отчет об исполнении бюджета </w:t>
      </w:r>
      <w:r w:rsidR="00E91522">
        <w:rPr>
          <w:szCs w:val="28"/>
        </w:rPr>
        <w:t>Кужмарского</w:t>
      </w:r>
      <w:r>
        <w:rPr>
          <w:szCs w:val="28"/>
        </w:rPr>
        <w:t xml:space="preserve"> сельского поселения за 1 квартал 202</w:t>
      </w:r>
      <w:r w:rsidR="00310EA9">
        <w:rPr>
          <w:szCs w:val="28"/>
        </w:rPr>
        <w:t>6</w:t>
      </w:r>
      <w:r>
        <w:rPr>
          <w:i/>
          <w:iCs/>
          <w:szCs w:val="28"/>
        </w:rPr>
        <w:t xml:space="preserve"> </w:t>
      </w:r>
      <w:r>
        <w:rPr>
          <w:szCs w:val="28"/>
        </w:rPr>
        <w:t>года согласно приложению 1 к настоящему постановлению:</w:t>
      </w:r>
    </w:p>
    <w:p w14:paraId="6C22A84B" w14:textId="75F8085E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 xml:space="preserve">2. Направить отчет об исполнении бюджета </w:t>
      </w:r>
      <w:r w:rsidR="00597358">
        <w:rPr>
          <w:szCs w:val="28"/>
        </w:rPr>
        <w:t>Кужмарского</w:t>
      </w:r>
      <w:r>
        <w:rPr>
          <w:szCs w:val="28"/>
        </w:rPr>
        <w:t xml:space="preserve"> сельского поселения за 1 квартал 202</w:t>
      </w:r>
      <w:r w:rsidR="00310EA9">
        <w:rPr>
          <w:szCs w:val="28"/>
        </w:rPr>
        <w:t>6</w:t>
      </w:r>
      <w:r>
        <w:rPr>
          <w:szCs w:val="28"/>
        </w:rPr>
        <w:t xml:space="preserve"> года в Собрание депутатов </w:t>
      </w:r>
      <w:r w:rsidR="00597358">
        <w:rPr>
          <w:szCs w:val="28"/>
        </w:rPr>
        <w:t>Кужмарского</w:t>
      </w:r>
      <w:r>
        <w:rPr>
          <w:szCs w:val="28"/>
        </w:rPr>
        <w:t xml:space="preserve"> сельского поселения.</w:t>
      </w:r>
    </w:p>
    <w:p w14:paraId="089F496C" w14:textId="77777777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 xml:space="preserve">3. Настоящее постановление подлежит размещению на официальном сайте </w:t>
      </w:r>
      <w:r w:rsidR="00597358">
        <w:rPr>
          <w:szCs w:val="28"/>
        </w:rPr>
        <w:t>Звениговского</w:t>
      </w:r>
      <w:r>
        <w:rPr>
          <w:szCs w:val="28"/>
        </w:rPr>
        <w:t xml:space="preserve"> муниципального района в информационно -телекоммуникационной сети «Интернет».</w:t>
      </w:r>
    </w:p>
    <w:p w14:paraId="61D07798" w14:textId="77777777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>4. Контроль за исполнением настоящего постановления оставляю за собой.</w:t>
      </w:r>
    </w:p>
    <w:p w14:paraId="1588E760" w14:textId="77777777" w:rsidR="00A43495" w:rsidRDefault="00A43495">
      <w:pPr>
        <w:ind w:firstLine="708"/>
        <w:jc w:val="both"/>
        <w:rPr>
          <w:szCs w:val="28"/>
        </w:rPr>
      </w:pPr>
    </w:p>
    <w:p w14:paraId="40210998" w14:textId="77777777" w:rsidR="00A43495" w:rsidRDefault="00A43495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horzAnchor="page" w:tblpX="1604" w:tblpY="219"/>
        <w:tblOverlap w:val="never"/>
        <w:tblW w:w="9606" w:type="dxa"/>
        <w:tblLook w:val="04A0" w:firstRow="1" w:lastRow="0" w:firstColumn="1" w:lastColumn="0" w:noHBand="0" w:noVBand="1"/>
      </w:tblPr>
      <w:tblGrid>
        <w:gridCol w:w="4500"/>
        <w:gridCol w:w="5106"/>
      </w:tblGrid>
      <w:tr w:rsidR="00A43495" w14:paraId="642E29C3" w14:textId="77777777">
        <w:tc>
          <w:tcPr>
            <w:tcW w:w="4500" w:type="dxa"/>
            <w:vAlign w:val="center"/>
          </w:tcPr>
          <w:p w14:paraId="44233693" w14:textId="77777777" w:rsidR="001E1E4A" w:rsidRDefault="001E1E4A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  <w:p w14:paraId="4E79DD24" w14:textId="4765E95F" w:rsidR="00A43495" w:rsidRDefault="001E1E4A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И.о.</w:t>
            </w:r>
            <w:r w:rsidR="00310EA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  <w:r w:rsidR="00597358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E91DD4">
              <w:rPr>
                <w:szCs w:val="28"/>
              </w:rPr>
              <w:t xml:space="preserve"> администрации</w:t>
            </w:r>
          </w:p>
          <w:p w14:paraId="34258E83" w14:textId="77777777" w:rsidR="00A43495" w:rsidRDefault="00A43495">
            <w:pPr>
              <w:pStyle w:val="a3"/>
              <w:tabs>
                <w:tab w:val="left" w:pos="708"/>
              </w:tabs>
              <w:ind w:left="-96" w:right="-60"/>
              <w:jc w:val="center"/>
              <w:rPr>
                <w:szCs w:val="28"/>
              </w:rPr>
            </w:pPr>
          </w:p>
        </w:tc>
        <w:tc>
          <w:tcPr>
            <w:tcW w:w="5106" w:type="dxa"/>
            <w:vAlign w:val="center"/>
          </w:tcPr>
          <w:p w14:paraId="1FD908AA" w14:textId="2BB6B8A8" w:rsidR="00A43495" w:rsidRDefault="001E1E4A" w:rsidP="001E1E4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Н.Э.</w:t>
            </w:r>
            <w:r w:rsidR="00310EA9">
              <w:rPr>
                <w:szCs w:val="28"/>
              </w:rPr>
              <w:t xml:space="preserve"> </w:t>
            </w:r>
            <w:r>
              <w:rPr>
                <w:szCs w:val="28"/>
              </w:rPr>
              <w:t>Андреева</w:t>
            </w:r>
            <w:r w:rsidR="00E91DD4">
              <w:rPr>
                <w:szCs w:val="28"/>
              </w:rPr>
              <w:t xml:space="preserve">                                    </w:t>
            </w:r>
            <w:r w:rsidR="00597358">
              <w:rPr>
                <w:szCs w:val="28"/>
              </w:rPr>
              <w:t xml:space="preserve">      </w:t>
            </w:r>
          </w:p>
        </w:tc>
      </w:tr>
    </w:tbl>
    <w:p w14:paraId="718E18ED" w14:textId="07E69DB5" w:rsidR="00A43495" w:rsidRDefault="00A43495">
      <w:pPr>
        <w:jc w:val="both"/>
      </w:pPr>
    </w:p>
    <w:p w14:paraId="353CCBD2" w14:textId="7864116D" w:rsidR="004E5AC9" w:rsidRDefault="004E5AC9">
      <w:pPr>
        <w:jc w:val="both"/>
      </w:pPr>
    </w:p>
    <w:p w14:paraId="31FD7025" w14:textId="62C4047F" w:rsidR="004E5AC9" w:rsidRDefault="004E5AC9">
      <w:pPr>
        <w:jc w:val="both"/>
      </w:pPr>
    </w:p>
    <w:p w14:paraId="14ED59CD" w14:textId="709AC2E5" w:rsidR="004E5AC9" w:rsidRDefault="004E5AC9">
      <w:pPr>
        <w:jc w:val="both"/>
      </w:pPr>
    </w:p>
    <w:p w14:paraId="7C33B895" w14:textId="673D33D2" w:rsidR="004E5AC9" w:rsidRDefault="004E5AC9">
      <w:pPr>
        <w:jc w:val="both"/>
      </w:pPr>
    </w:p>
    <w:p w14:paraId="31F9FDB2" w14:textId="5E86598C" w:rsidR="004E5AC9" w:rsidRDefault="004E5AC9">
      <w:pPr>
        <w:jc w:val="both"/>
      </w:pPr>
    </w:p>
    <w:p w14:paraId="62E565B5" w14:textId="157BBEE7" w:rsidR="004E5AC9" w:rsidRDefault="004E5AC9">
      <w:pPr>
        <w:jc w:val="both"/>
      </w:pPr>
    </w:p>
    <w:p w14:paraId="29E2B7A0" w14:textId="77777777" w:rsidR="00310EA9" w:rsidRDefault="00310EA9" w:rsidP="00310EA9">
      <w:pPr>
        <w:ind w:right="-31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1</w:t>
      </w:r>
    </w:p>
    <w:p w14:paraId="79AB3A35" w14:textId="57D551C3" w:rsidR="00310EA9" w:rsidRDefault="00310EA9" w:rsidP="00310EA9">
      <w:pPr>
        <w:ind w:right="-31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к постановлению Кужмарской сельской администрации                                                                                                                                                                                    от 2</w:t>
      </w:r>
      <w:r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апреля</w:t>
      </w:r>
      <w:r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г. № </w:t>
      </w:r>
      <w:r>
        <w:rPr>
          <w:bCs/>
          <w:sz w:val="22"/>
          <w:szCs w:val="22"/>
        </w:rPr>
        <w:t>56</w:t>
      </w:r>
      <w:r>
        <w:rPr>
          <w:bCs/>
          <w:sz w:val="22"/>
          <w:szCs w:val="22"/>
        </w:rPr>
        <w:t xml:space="preserve">      </w:t>
      </w:r>
    </w:p>
    <w:p w14:paraId="38E4EF3A" w14:textId="77777777" w:rsidR="00310EA9" w:rsidRDefault="00310EA9" w:rsidP="00310EA9">
      <w:pPr>
        <w:jc w:val="both"/>
      </w:pPr>
    </w:p>
    <w:p w14:paraId="22AEBC36" w14:textId="77777777" w:rsidR="00310EA9" w:rsidRDefault="00310EA9" w:rsidP="00310EA9">
      <w:pPr>
        <w:rPr>
          <w:sz w:val="22"/>
          <w:szCs w:val="22"/>
        </w:rPr>
      </w:pPr>
    </w:p>
    <w:p w14:paraId="24771D04" w14:textId="77777777" w:rsidR="00310EA9" w:rsidRPr="009F0A83" w:rsidRDefault="00310EA9" w:rsidP="00310EA9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>ИНФОРМАЦИЯ</w:t>
      </w:r>
    </w:p>
    <w:p w14:paraId="08A0DB2D" w14:textId="77777777" w:rsidR="00310EA9" w:rsidRPr="009F0A83" w:rsidRDefault="00310EA9" w:rsidP="00310EA9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 xml:space="preserve">по исполнению бюджета </w:t>
      </w:r>
      <w:r>
        <w:rPr>
          <w:b/>
          <w:sz w:val="22"/>
          <w:szCs w:val="22"/>
        </w:rPr>
        <w:t>Кужмарского сельского поселения</w:t>
      </w:r>
    </w:p>
    <w:p w14:paraId="1E051415" w14:textId="77777777" w:rsidR="00310EA9" w:rsidRPr="009F0A83" w:rsidRDefault="00310EA9" w:rsidP="00310EA9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>за</w:t>
      </w:r>
      <w:r>
        <w:rPr>
          <w:b/>
          <w:sz w:val="22"/>
          <w:szCs w:val="22"/>
        </w:rPr>
        <w:t xml:space="preserve"> 1 квартал </w:t>
      </w:r>
      <w:r w:rsidRPr="009F0A8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26</w:t>
      </w:r>
      <w:r w:rsidRPr="009F0A83">
        <w:rPr>
          <w:b/>
          <w:sz w:val="22"/>
          <w:szCs w:val="22"/>
        </w:rPr>
        <w:t xml:space="preserve"> года</w:t>
      </w:r>
    </w:p>
    <w:p w14:paraId="43E02F16" w14:textId="77777777" w:rsidR="00310EA9" w:rsidRPr="009F0A83" w:rsidRDefault="00310EA9" w:rsidP="00310EA9">
      <w:pPr>
        <w:jc w:val="center"/>
        <w:rPr>
          <w:b/>
          <w:sz w:val="22"/>
          <w:szCs w:val="22"/>
        </w:rPr>
      </w:pPr>
    </w:p>
    <w:p w14:paraId="0A7B4772" w14:textId="2DAE87EC" w:rsidR="00310EA9" w:rsidRPr="009F0A83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За </w:t>
      </w:r>
      <w:r>
        <w:rPr>
          <w:sz w:val="22"/>
          <w:szCs w:val="22"/>
        </w:rPr>
        <w:t>1 квартал 2026</w:t>
      </w:r>
      <w:r w:rsidRPr="009F0A83">
        <w:rPr>
          <w:sz w:val="22"/>
          <w:szCs w:val="22"/>
        </w:rPr>
        <w:t xml:space="preserve"> год</w:t>
      </w:r>
      <w:r>
        <w:rPr>
          <w:sz w:val="22"/>
          <w:szCs w:val="22"/>
        </w:rPr>
        <w:t>а</w:t>
      </w:r>
      <w:r w:rsidRPr="009F0A83">
        <w:rPr>
          <w:sz w:val="22"/>
          <w:szCs w:val="22"/>
        </w:rPr>
        <w:t xml:space="preserve"> исполнение бюджета </w:t>
      </w:r>
      <w:r>
        <w:rPr>
          <w:sz w:val="22"/>
          <w:szCs w:val="22"/>
        </w:rPr>
        <w:t xml:space="preserve">Кужмарской сельской администрации </w:t>
      </w:r>
      <w:r w:rsidRPr="009F0A83">
        <w:rPr>
          <w:sz w:val="22"/>
          <w:szCs w:val="22"/>
        </w:rPr>
        <w:t xml:space="preserve">по собственным доходам составило </w:t>
      </w:r>
      <w:r>
        <w:rPr>
          <w:sz w:val="22"/>
          <w:szCs w:val="22"/>
        </w:rPr>
        <w:t>44,44</w:t>
      </w:r>
      <w:r w:rsidRPr="009F0A83">
        <w:rPr>
          <w:sz w:val="22"/>
          <w:szCs w:val="22"/>
        </w:rPr>
        <w:t xml:space="preserve"> %. При</w:t>
      </w:r>
      <w:r>
        <w:rPr>
          <w:sz w:val="22"/>
          <w:szCs w:val="22"/>
        </w:rPr>
        <w:t xml:space="preserve"> плане отчетного периода 737,5</w:t>
      </w:r>
      <w:r w:rsidRPr="009F0A83">
        <w:rPr>
          <w:sz w:val="22"/>
          <w:szCs w:val="22"/>
        </w:rPr>
        <w:t xml:space="preserve"> тыс.</w:t>
      </w:r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 xml:space="preserve">руб. фактическое исполнение бюджета составило </w:t>
      </w:r>
      <w:r>
        <w:rPr>
          <w:sz w:val="22"/>
          <w:szCs w:val="22"/>
        </w:rPr>
        <w:t>327,72</w:t>
      </w:r>
      <w:r w:rsidRPr="009F0A83">
        <w:rPr>
          <w:sz w:val="22"/>
          <w:szCs w:val="22"/>
        </w:rPr>
        <w:t xml:space="preserve"> тыс. рублей.</w:t>
      </w:r>
    </w:p>
    <w:p w14:paraId="36709BD5" w14:textId="17061858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b/>
          <w:sz w:val="22"/>
          <w:szCs w:val="22"/>
        </w:rPr>
        <w:t>Налог на доходы физических лиц</w:t>
      </w:r>
      <w:r w:rsidRPr="009F0A83">
        <w:rPr>
          <w:sz w:val="22"/>
          <w:szCs w:val="22"/>
        </w:rPr>
        <w:t xml:space="preserve"> за о</w:t>
      </w:r>
      <w:r>
        <w:rPr>
          <w:sz w:val="22"/>
          <w:szCs w:val="22"/>
        </w:rPr>
        <w:t>тчетный период выполнен на 87,92</w:t>
      </w:r>
      <w:r w:rsidRPr="009F0A83">
        <w:rPr>
          <w:sz w:val="22"/>
          <w:szCs w:val="22"/>
        </w:rPr>
        <w:t>% к плану отчетного периода. Фактическое пос</w:t>
      </w:r>
      <w:r>
        <w:rPr>
          <w:sz w:val="22"/>
          <w:szCs w:val="22"/>
        </w:rPr>
        <w:t xml:space="preserve">тупление налога составило 117,59 </w:t>
      </w:r>
      <w:r w:rsidRPr="009F0A83"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руб</w:t>
      </w:r>
      <w:r>
        <w:rPr>
          <w:sz w:val="22"/>
          <w:szCs w:val="22"/>
        </w:rPr>
        <w:t>. при плановом назначении 133,75</w:t>
      </w:r>
      <w:r w:rsidRPr="009F0A83">
        <w:rPr>
          <w:sz w:val="22"/>
          <w:szCs w:val="22"/>
        </w:rPr>
        <w:t xml:space="preserve"> тыс. руб.</w:t>
      </w:r>
    </w:p>
    <w:p w14:paraId="191715CB" w14:textId="49EB713A" w:rsidR="00310EA9" w:rsidRPr="009F0A83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b/>
          <w:sz w:val="22"/>
          <w:szCs w:val="22"/>
        </w:rPr>
        <w:t xml:space="preserve">Налога на имущество </w:t>
      </w:r>
      <w:r>
        <w:rPr>
          <w:sz w:val="22"/>
          <w:szCs w:val="22"/>
        </w:rPr>
        <w:t>поступило 24,65</w:t>
      </w:r>
      <w:r w:rsidRPr="009F0A83">
        <w:rPr>
          <w:sz w:val="22"/>
          <w:szCs w:val="22"/>
        </w:rPr>
        <w:t xml:space="preserve"> тыс. руб. при плане </w:t>
      </w:r>
      <w:r>
        <w:rPr>
          <w:sz w:val="22"/>
          <w:szCs w:val="22"/>
        </w:rPr>
        <w:t>отчетного периода 184,25</w:t>
      </w:r>
      <w:r w:rsidRPr="009F0A83">
        <w:rPr>
          <w:sz w:val="22"/>
          <w:szCs w:val="22"/>
        </w:rPr>
        <w:t xml:space="preserve"> тыс. руб. Процент испол</w:t>
      </w:r>
      <w:r>
        <w:rPr>
          <w:sz w:val="22"/>
          <w:szCs w:val="22"/>
        </w:rPr>
        <w:t>нения составил 13,38</w:t>
      </w:r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%.</w:t>
      </w:r>
    </w:p>
    <w:p w14:paraId="25ABD74D" w14:textId="51EC9E9D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Поступление </w:t>
      </w:r>
      <w:r w:rsidRPr="009F0A83">
        <w:rPr>
          <w:b/>
          <w:sz w:val="22"/>
          <w:szCs w:val="22"/>
        </w:rPr>
        <w:t>земельного налога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организаций в общей сумме составило 58,9 тыс. </w:t>
      </w:r>
      <w:r w:rsidRPr="009F0A83">
        <w:rPr>
          <w:sz w:val="22"/>
          <w:szCs w:val="22"/>
        </w:rPr>
        <w:t xml:space="preserve">руб. при плане за </w:t>
      </w:r>
      <w:r>
        <w:rPr>
          <w:sz w:val="22"/>
          <w:szCs w:val="22"/>
        </w:rPr>
        <w:t xml:space="preserve">отчетный период 245,75 </w:t>
      </w:r>
      <w:r w:rsidRPr="009F0A83">
        <w:rPr>
          <w:sz w:val="22"/>
          <w:szCs w:val="22"/>
        </w:rPr>
        <w:t>тыс. руб. Пр</w:t>
      </w:r>
      <w:r>
        <w:rPr>
          <w:sz w:val="22"/>
          <w:szCs w:val="22"/>
        </w:rPr>
        <w:t>оцент исполнения составило 23,97</w:t>
      </w:r>
      <w:r w:rsidRPr="009F0A83">
        <w:rPr>
          <w:sz w:val="22"/>
          <w:szCs w:val="22"/>
        </w:rPr>
        <w:t xml:space="preserve">% к плану </w:t>
      </w:r>
      <w:r>
        <w:rPr>
          <w:sz w:val="22"/>
          <w:szCs w:val="22"/>
        </w:rPr>
        <w:t>отчетного периода</w:t>
      </w:r>
      <w:r w:rsidRPr="009F0A83">
        <w:rPr>
          <w:sz w:val="22"/>
          <w:szCs w:val="22"/>
        </w:rPr>
        <w:t>.</w:t>
      </w:r>
    </w:p>
    <w:p w14:paraId="4C6F748C" w14:textId="45C811E1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Поступление </w:t>
      </w:r>
      <w:r w:rsidRPr="009F0A83">
        <w:rPr>
          <w:b/>
          <w:sz w:val="22"/>
          <w:szCs w:val="22"/>
        </w:rPr>
        <w:t>земельного налога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физических лиц в общей сумме составило 12,62 тыс. </w:t>
      </w:r>
      <w:r w:rsidRPr="009F0A83">
        <w:rPr>
          <w:sz w:val="22"/>
          <w:szCs w:val="22"/>
        </w:rPr>
        <w:t xml:space="preserve">руб. при плане за </w:t>
      </w:r>
      <w:r>
        <w:rPr>
          <w:sz w:val="22"/>
          <w:szCs w:val="22"/>
        </w:rPr>
        <w:t xml:space="preserve">отчетный период 57,75 </w:t>
      </w:r>
      <w:r w:rsidRPr="009F0A83">
        <w:rPr>
          <w:sz w:val="22"/>
          <w:szCs w:val="22"/>
        </w:rPr>
        <w:t>тыс. руб. Пр</w:t>
      </w:r>
      <w:r>
        <w:rPr>
          <w:sz w:val="22"/>
          <w:szCs w:val="22"/>
        </w:rPr>
        <w:t>оцент исполнения составило 21,85</w:t>
      </w:r>
      <w:r w:rsidRPr="009F0A83">
        <w:rPr>
          <w:sz w:val="22"/>
          <w:szCs w:val="22"/>
        </w:rPr>
        <w:t xml:space="preserve">% к плану </w:t>
      </w:r>
      <w:r>
        <w:rPr>
          <w:sz w:val="22"/>
          <w:szCs w:val="22"/>
        </w:rPr>
        <w:t>отчетного периода</w:t>
      </w:r>
      <w:r w:rsidRPr="009F0A83">
        <w:rPr>
          <w:sz w:val="22"/>
          <w:szCs w:val="22"/>
        </w:rPr>
        <w:t>.</w:t>
      </w:r>
    </w:p>
    <w:p w14:paraId="6AD6F4F3" w14:textId="2762C27A" w:rsidR="00310EA9" w:rsidRPr="009F0A83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Поступление </w:t>
      </w:r>
      <w:r w:rsidRPr="00330DFB">
        <w:rPr>
          <w:b/>
          <w:sz w:val="22"/>
          <w:szCs w:val="22"/>
        </w:rPr>
        <w:t>государственной пошлины</w:t>
      </w:r>
      <w:r>
        <w:rPr>
          <w:sz w:val="22"/>
          <w:szCs w:val="22"/>
        </w:rPr>
        <w:t xml:space="preserve"> за совершение нотариальных действий составило 0,3 тыс. руб. при плане отчетного периода 0,25тыс. руб., что составляет 120% к плану отчетного периода.  </w:t>
      </w:r>
    </w:p>
    <w:p w14:paraId="5380032A" w14:textId="6F7ADF08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Годовой план поступления </w:t>
      </w:r>
      <w:r w:rsidRPr="009F0A83">
        <w:rPr>
          <w:b/>
          <w:sz w:val="22"/>
          <w:szCs w:val="22"/>
        </w:rPr>
        <w:t>арендной платы за земли</w:t>
      </w:r>
      <w:r w:rsidRPr="009F0A83">
        <w:rPr>
          <w:sz w:val="22"/>
          <w:szCs w:val="22"/>
        </w:rPr>
        <w:t xml:space="preserve">, находящиеся </w:t>
      </w:r>
      <w:r>
        <w:rPr>
          <w:sz w:val="22"/>
          <w:szCs w:val="22"/>
        </w:rPr>
        <w:t>в собственности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поселений </w:t>
      </w:r>
      <w:r w:rsidRPr="009F0A83">
        <w:rPr>
          <w:sz w:val="22"/>
          <w:szCs w:val="22"/>
        </w:rPr>
        <w:t xml:space="preserve"> составляет</w:t>
      </w:r>
      <w:proofErr w:type="gramEnd"/>
      <w:r>
        <w:rPr>
          <w:sz w:val="22"/>
          <w:szCs w:val="22"/>
        </w:rPr>
        <w:t xml:space="preserve"> 546,0</w:t>
      </w:r>
      <w:r w:rsidRPr="009F0A83">
        <w:rPr>
          <w:sz w:val="22"/>
          <w:szCs w:val="22"/>
        </w:rPr>
        <w:t xml:space="preserve"> тыс. рублей фактически в </w:t>
      </w:r>
      <w:r>
        <w:rPr>
          <w:sz w:val="22"/>
          <w:szCs w:val="22"/>
        </w:rPr>
        <w:t>бюджет поселения поступило 89,81</w:t>
      </w:r>
      <w:r w:rsidRPr="009F0A83">
        <w:rPr>
          <w:sz w:val="22"/>
          <w:szCs w:val="22"/>
        </w:rPr>
        <w:t xml:space="preserve"> тыс. руб. п</w:t>
      </w:r>
      <w:r>
        <w:rPr>
          <w:sz w:val="22"/>
          <w:szCs w:val="22"/>
        </w:rPr>
        <w:t>роцент исполнения составил 16,45</w:t>
      </w:r>
      <w:r w:rsidRPr="009F0A83">
        <w:rPr>
          <w:sz w:val="22"/>
          <w:szCs w:val="22"/>
        </w:rPr>
        <w:t>% к плану года.</w:t>
      </w:r>
    </w:p>
    <w:p w14:paraId="710649E2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194D44F6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445B4D89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7DBA5523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70610DC8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65AAB6A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6F6EE1CA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0BD8EBE3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1BDE0D5A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30B2FDC7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DBE8B17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71EADC5A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A145138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87CBA2B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43FEE1E2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242C61E9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5B4F412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1A043ADF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2F5338CE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26B70EBB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7BCD1E1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01CC9C8E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219E91B6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B48A758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0D48BC9B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3A782D6C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2F735B08" w14:textId="77777777" w:rsidR="00310EA9" w:rsidRPr="009F0A83" w:rsidRDefault="00310EA9" w:rsidP="00310EA9">
      <w:pPr>
        <w:ind w:firstLine="708"/>
        <w:jc w:val="both"/>
        <w:rPr>
          <w:sz w:val="22"/>
          <w:szCs w:val="22"/>
        </w:rPr>
      </w:pPr>
    </w:p>
    <w:p w14:paraId="777810BA" w14:textId="2918AB3B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lastRenderedPageBreak/>
        <w:t xml:space="preserve">Исполнение бюджета по расходам </w:t>
      </w:r>
      <w:r>
        <w:rPr>
          <w:sz w:val="22"/>
          <w:szCs w:val="22"/>
        </w:rPr>
        <w:t xml:space="preserve">за 1 квартал 2026 </w:t>
      </w:r>
      <w:r w:rsidRPr="009F0A83">
        <w:rPr>
          <w:sz w:val="22"/>
          <w:szCs w:val="22"/>
        </w:rPr>
        <w:t xml:space="preserve">года составило </w:t>
      </w:r>
      <w:r>
        <w:rPr>
          <w:sz w:val="22"/>
          <w:szCs w:val="22"/>
        </w:rPr>
        <w:t xml:space="preserve">4972,03 </w:t>
      </w:r>
      <w:r w:rsidRPr="009F0A83">
        <w:rPr>
          <w:sz w:val="22"/>
          <w:szCs w:val="22"/>
        </w:rPr>
        <w:t xml:space="preserve">тыс. руб. или </w:t>
      </w:r>
      <w:r>
        <w:rPr>
          <w:sz w:val="22"/>
          <w:szCs w:val="22"/>
        </w:rPr>
        <w:t xml:space="preserve">24,3% </w:t>
      </w:r>
      <w:r w:rsidRPr="009F0A83">
        <w:rPr>
          <w:sz w:val="22"/>
          <w:szCs w:val="22"/>
        </w:rPr>
        <w:t xml:space="preserve">к плану </w:t>
      </w:r>
      <w:r>
        <w:rPr>
          <w:sz w:val="22"/>
          <w:szCs w:val="22"/>
        </w:rPr>
        <w:t>года</w:t>
      </w:r>
      <w:r w:rsidRPr="009F0A83">
        <w:rPr>
          <w:sz w:val="22"/>
          <w:szCs w:val="22"/>
        </w:rPr>
        <w:t>.</w:t>
      </w:r>
    </w:p>
    <w:p w14:paraId="5426B312" w14:textId="77777777" w:rsidR="00310EA9" w:rsidRPr="009F0A83" w:rsidRDefault="00310EA9" w:rsidP="00310EA9">
      <w:pPr>
        <w:ind w:firstLine="708"/>
        <w:jc w:val="both"/>
        <w:rPr>
          <w:sz w:val="22"/>
          <w:szCs w:val="22"/>
        </w:rPr>
      </w:pPr>
    </w:p>
    <w:p w14:paraId="6BB08AFC" w14:textId="326DCC9A" w:rsidR="00310EA9" w:rsidRPr="009F0A83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 разделу </w:t>
      </w:r>
      <w:r w:rsidRPr="009F0A83">
        <w:rPr>
          <w:b/>
          <w:sz w:val="22"/>
          <w:szCs w:val="22"/>
        </w:rPr>
        <w:t>0100 «Общегосударственные вопросы»</w:t>
      </w:r>
      <w:r>
        <w:rPr>
          <w:sz w:val="22"/>
          <w:szCs w:val="22"/>
        </w:rPr>
        <w:t xml:space="preserve"> исполнение составило 1267,8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>тыс.  руб.</w:t>
      </w:r>
      <w:r w:rsidRPr="009F0A83">
        <w:rPr>
          <w:sz w:val="22"/>
          <w:szCs w:val="22"/>
        </w:rPr>
        <w:t xml:space="preserve">  или </w:t>
      </w:r>
      <w:r>
        <w:rPr>
          <w:sz w:val="22"/>
          <w:szCs w:val="22"/>
        </w:rPr>
        <w:t>19,8</w:t>
      </w:r>
      <w:r w:rsidRPr="009F0A83">
        <w:rPr>
          <w:sz w:val="22"/>
          <w:szCs w:val="22"/>
        </w:rPr>
        <w:t>% к плану года, в том числе:</w:t>
      </w:r>
    </w:p>
    <w:p w14:paraId="6ED0D064" w14:textId="31BA8DF6" w:rsidR="00310EA9" w:rsidRPr="004C0456" w:rsidRDefault="00310EA9" w:rsidP="00310E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4C0456">
        <w:rPr>
          <w:sz w:val="22"/>
          <w:szCs w:val="22"/>
        </w:rPr>
        <w:t xml:space="preserve">а </w:t>
      </w:r>
      <w:r w:rsidRPr="004C0456">
        <w:rPr>
          <w:b/>
          <w:sz w:val="22"/>
          <w:szCs w:val="22"/>
        </w:rPr>
        <w:t>содержание аппарата администрации поселения</w:t>
      </w:r>
      <w:r w:rsidRPr="004C0456">
        <w:rPr>
          <w:sz w:val="22"/>
          <w:szCs w:val="22"/>
        </w:rPr>
        <w:t xml:space="preserve"> – </w:t>
      </w:r>
      <w:r>
        <w:rPr>
          <w:sz w:val="22"/>
          <w:szCs w:val="22"/>
        </w:rPr>
        <w:t>760,31</w:t>
      </w:r>
      <w:r w:rsidRPr="004C0456">
        <w:rPr>
          <w:sz w:val="22"/>
          <w:szCs w:val="22"/>
        </w:rPr>
        <w:t xml:space="preserve"> тыс. руб.  (в т.ч.</w:t>
      </w:r>
      <w:r>
        <w:rPr>
          <w:sz w:val="22"/>
          <w:szCs w:val="22"/>
        </w:rPr>
        <w:t xml:space="preserve"> </w:t>
      </w:r>
      <w:r w:rsidRPr="004C0456">
        <w:rPr>
          <w:sz w:val="22"/>
          <w:szCs w:val="22"/>
        </w:rPr>
        <w:t>заработная плата-</w:t>
      </w:r>
      <w:r>
        <w:rPr>
          <w:sz w:val="22"/>
          <w:szCs w:val="22"/>
        </w:rPr>
        <w:t>601,8</w:t>
      </w:r>
      <w:r>
        <w:rPr>
          <w:sz w:val="22"/>
          <w:szCs w:val="22"/>
        </w:rPr>
        <w:t xml:space="preserve"> тыс. руб.</w:t>
      </w:r>
      <w:r w:rsidRPr="004C0456">
        <w:rPr>
          <w:sz w:val="22"/>
          <w:szCs w:val="22"/>
        </w:rPr>
        <w:t xml:space="preserve">; отчисления- </w:t>
      </w:r>
      <w:r>
        <w:rPr>
          <w:sz w:val="22"/>
          <w:szCs w:val="22"/>
        </w:rPr>
        <w:t>158,57</w:t>
      </w:r>
      <w:r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)услуги связи 19,3</w:t>
      </w:r>
      <w:r>
        <w:rPr>
          <w:sz w:val="22"/>
          <w:szCs w:val="22"/>
        </w:rPr>
        <w:t xml:space="preserve"> тыс. руб., </w:t>
      </w:r>
      <w:r w:rsidRPr="004C0456">
        <w:rPr>
          <w:sz w:val="22"/>
          <w:szCs w:val="22"/>
        </w:rPr>
        <w:t xml:space="preserve"> услуги поставки тепло</w:t>
      </w:r>
      <w:r>
        <w:rPr>
          <w:sz w:val="22"/>
          <w:szCs w:val="22"/>
        </w:rPr>
        <w:t xml:space="preserve">вой </w:t>
      </w:r>
      <w:r w:rsidRPr="004C0456">
        <w:rPr>
          <w:sz w:val="22"/>
          <w:szCs w:val="22"/>
        </w:rPr>
        <w:t>энергии</w:t>
      </w:r>
      <w:r>
        <w:rPr>
          <w:sz w:val="22"/>
          <w:szCs w:val="22"/>
        </w:rPr>
        <w:t xml:space="preserve"> 334,7</w:t>
      </w:r>
      <w:r>
        <w:rPr>
          <w:sz w:val="22"/>
          <w:szCs w:val="22"/>
        </w:rPr>
        <w:t xml:space="preserve"> тыс. руб.</w:t>
      </w:r>
      <w:r w:rsidRPr="004C0456">
        <w:rPr>
          <w:sz w:val="22"/>
          <w:szCs w:val="22"/>
        </w:rPr>
        <w:t xml:space="preserve"> и электр</w:t>
      </w:r>
      <w:r>
        <w:rPr>
          <w:sz w:val="22"/>
          <w:szCs w:val="22"/>
        </w:rPr>
        <w:t xml:space="preserve">ической </w:t>
      </w:r>
      <w:r w:rsidRPr="004C0456">
        <w:rPr>
          <w:sz w:val="22"/>
          <w:szCs w:val="22"/>
        </w:rPr>
        <w:t>энергии-</w:t>
      </w:r>
      <w:r>
        <w:rPr>
          <w:sz w:val="22"/>
          <w:szCs w:val="22"/>
        </w:rPr>
        <w:t>7,8</w:t>
      </w:r>
      <w:r>
        <w:rPr>
          <w:sz w:val="22"/>
          <w:szCs w:val="22"/>
        </w:rPr>
        <w:t>тыс. руб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страхование авто 2,2тыс.руб., приобретение канц. и хоз. товаров-21,2тыс.руб., приобретение бензина-8,5</w:t>
      </w:r>
      <w:r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, услуги ТКО-0,1</w:t>
      </w:r>
      <w:r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, предрейсовый осмотр 0,92</w:t>
      </w:r>
      <w:r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, техническое обслуживание технический исправных пожарных сигнализаций 1,3</w:t>
      </w:r>
      <w:r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, услуги бухгалтера по договору-83,3</w:t>
      </w:r>
      <w:r>
        <w:rPr>
          <w:sz w:val="22"/>
          <w:szCs w:val="22"/>
        </w:rPr>
        <w:t>тыс. руб.</w:t>
      </w:r>
      <w:r>
        <w:rPr>
          <w:sz w:val="22"/>
          <w:szCs w:val="22"/>
        </w:rPr>
        <w:t>, определение рыночной стоимости имущества 28,0</w:t>
      </w:r>
      <w:r>
        <w:rPr>
          <w:sz w:val="22"/>
          <w:szCs w:val="22"/>
        </w:rPr>
        <w:t xml:space="preserve"> тыс. руб.</w:t>
      </w:r>
    </w:p>
    <w:p w14:paraId="5BD78D6E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77598D99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 w:rsidRPr="00F52A30">
        <w:rPr>
          <w:b/>
          <w:sz w:val="22"/>
          <w:szCs w:val="22"/>
        </w:rPr>
        <w:t xml:space="preserve">0200 </w:t>
      </w:r>
      <w:proofErr w:type="gramStart"/>
      <w:r w:rsidRPr="00F52A30">
        <w:rPr>
          <w:b/>
          <w:sz w:val="22"/>
          <w:szCs w:val="22"/>
        </w:rPr>
        <w:t>« Первичный</w:t>
      </w:r>
      <w:proofErr w:type="gramEnd"/>
      <w:r w:rsidRPr="00F52A30">
        <w:rPr>
          <w:b/>
          <w:sz w:val="22"/>
          <w:szCs w:val="22"/>
        </w:rPr>
        <w:t xml:space="preserve"> воинский учет»</w:t>
      </w:r>
      <w:r>
        <w:rPr>
          <w:sz w:val="22"/>
          <w:szCs w:val="22"/>
        </w:rPr>
        <w:t xml:space="preserve"> исполнение составило 70,55 тыс. руб. или 56,9 % к плану отчетного периода.</w:t>
      </w:r>
    </w:p>
    <w:p w14:paraId="419A2237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заработная плата и отчисления- 70,55тыс. руб.</w:t>
      </w:r>
    </w:p>
    <w:p w14:paraId="511F66BB" w14:textId="77777777" w:rsidR="00310EA9" w:rsidRPr="000D5D11" w:rsidRDefault="00310EA9" w:rsidP="00310EA9">
      <w:pPr>
        <w:ind w:firstLine="708"/>
        <w:jc w:val="both"/>
        <w:rPr>
          <w:sz w:val="22"/>
          <w:szCs w:val="22"/>
        </w:rPr>
      </w:pPr>
      <w:r w:rsidRPr="000D5D11">
        <w:rPr>
          <w:sz w:val="22"/>
          <w:szCs w:val="22"/>
        </w:rPr>
        <w:t xml:space="preserve">   </w:t>
      </w:r>
    </w:p>
    <w:p w14:paraId="3CB4EA1A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 w:rsidRPr="00044AD4">
        <w:rPr>
          <w:b/>
          <w:sz w:val="22"/>
          <w:szCs w:val="22"/>
        </w:rPr>
        <w:t>0400 «Национальная экономика»</w:t>
      </w:r>
      <w:r>
        <w:rPr>
          <w:sz w:val="22"/>
          <w:szCs w:val="22"/>
        </w:rPr>
        <w:t xml:space="preserve"> исполнение составило 3005,62 тыс. руб. или 58,6% к плану отчетного периода:</w:t>
      </w:r>
    </w:p>
    <w:p w14:paraId="0385BCF1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улично-дорожной сети: 2576,0 тыс. руб.</w:t>
      </w:r>
    </w:p>
    <w:p w14:paraId="3CAE26B1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ремонт участка автомобильной дороги дер. Нутуж 399,69тыс.руб.</w:t>
      </w:r>
    </w:p>
    <w:p w14:paraId="000F3689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проверка сметной стоимости на ремонт дороги 9,93 тыс. руб.</w:t>
      </w:r>
    </w:p>
    <w:p w14:paraId="62ABDE44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определение рыночной стоимости годовой арендной платы земельного участка 20,0 тыс. руб.</w:t>
      </w:r>
    </w:p>
    <w:p w14:paraId="767AAEE4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B9466A6" w14:textId="53AC8C46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 разделу </w:t>
      </w:r>
      <w:r w:rsidRPr="009F0A83">
        <w:rPr>
          <w:b/>
          <w:sz w:val="22"/>
          <w:szCs w:val="22"/>
        </w:rPr>
        <w:t>0500«Жилищно-коммунальное хозяйство»</w:t>
      </w:r>
      <w:r w:rsidRPr="009F0A83">
        <w:rPr>
          <w:sz w:val="22"/>
          <w:szCs w:val="22"/>
        </w:rPr>
        <w:t xml:space="preserve"> исполнение составило </w:t>
      </w:r>
      <w:r>
        <w:rPr>
          <w:sz w:val="22"/>
          <w:szCs w:val="22"/>
        </w:rPr>
        <w:t>590,69 тыс.  руб.</w:t>
      </w:r>
      <w:r w:rsidRPr="009F0A83">
        <w:rPr>
          <w:sz w:val="22"/>
          <w:szCs w:val="22"/>
        </w:rPr>
        <w:t xml:space="preserve">  или </w:t>
      </w:r>
      <w:r>
        <w:rPr>
          <w:sz w:val="22"/>
          <w:szCs w:val="22"/>
        </w:rPr>
        <w:t>76,6</w:t>
      </w:r>
      <w:r w:rsidRPr="009F0A83">
        <w:rPr>
          <w:sz w:val="22"/>
          <w:szCs w:val="22"/>
        </w:rPr>
        <w:t xml:space="preserve"> % к плану отчетного периода, в том числе:</w:t>
      </w:r>
    </w:p>
    <w:p w14:paraId="6732D807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взносы в РФКР- 6,7 тыс. руб.</w:t>
      </w:r>
    </w:p>
    <w:p w14:paraId="249669B3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-модернизация ул. освещения д. Нуктуж (гор. среда)-367,64тыс. руб. </w:t>
      </w:r>
    </w:p>
    <w:p w14:paraId="3961B3BF" w14:textId="77777777" w:rsidR="00310EA9" w:rsidRDefault="00310EA9" w:rsidP="00310E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уличное освещение- 216,35 тыс. руб.</w:t>
      </w:r>
    </w:p>
    <w:p w14:paraId="7439774E" w14:textId="77777777" w:rsidR="00310EA9" w:rsidRDefault="00310EA9" w:rsidP="00310EA9">
      <w:pPr>
        <w:ind w:firstLine="708"/>
        <w:jc w:val="both"/>
        <w:rPr>
          <w:sz w:val="22"/>
          <w:szCs w:val="22"/>
        </w:rPr>
      </w:pPr>
    </w:p>
    <w:p w14:paraId="5BA2F221" w14:textId="7390ECE4" w:rsidR="00310EA9" w:rsidRDefault="00310EA9" w:rsidP="00310EA9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1001 «Социальная политика</w:t>
      </w:r>
      <w:r w:rsidRPr="009F0A83">
        <w:rPr>
          <w:b/>
          <w:sz w:val="22"/>
          <w:szCs w:val="22"/>
        </w:rPr>
        <w:t>»</w:t>
      </w:r>
      <w:r w:rsidRPr="009F0A83">
        <w:rPr>
          <w:sz w:val="22"/>
          <w:szCs w:val="22"/>
        </w:rPr>
        <w:t xml:space="preserve"> исполнение составило </w:t>
      </w:r>
      <w:r>
        <w:rPr>
          <w:sz w:val="22"/>
          <w:szCs w:val="22"/>
        </w:rPr>
        <w:t>37,36</w:t>
      </w:r>
      <w:r w:rsidRPr="009F0A83">
        <w:rPr>
          <w:sz w:val="22"/>
          <w:szCs w:val="22"/>
        </w:rPr>
        <w:t xml:space="preserve"> тыс. рублей или </w:t>
      </w:r>
      <w:r>
        <w:rPr>
          <w:sz w:val="22"/>
          <w:szCs w:val="22"/>
        </w:rPr>
        <w:t>25% к плану года. (пенсии работникам)</w:t>
      </w:r>
    </w:p>
    <w:p w14:paraId="152FD380" w14:textId="77777777" w:rsidR="00310EA9" w:rsidRPr="009F0A83" w:rsidRDefault="00310EA9" w:rsidP="00310EA9">
      <w:pPr>
        <w:ind w:firstLine="708"/>
        <w:jc w:val="both"/>
        <w:rPr>
          <w:sz w:val="22"/>
          <w:szCs w:val="22"/>
        </w:rPr>
      </w:pPr>
    </w:p>
    <w:p w14:paraId="66D1A479" w14:textId="77777777" w:rsidR="00310EA9" w:rsidRPr="009F0A83" w:rsidRDefault="00310EA9" w:rsidP="00310EA9">
      <w:pPr>
        <w:jc w:val="both"/>
        <w:rPr>
          <w:sz w:val="22"/>
          <w:szCs w:val="22"/>
        </w:rPr>
      </w:pPr>
    </w:p>
    <w:p w14:paraId="139FA108" w14:textId="77777777" w:rsidR="00310EA9" w:rsidRPr="00C62F33" w:rsidRDefault="00310EA9" w:rsidP="00310EA9">
      <w:pPr>
        <w:ind w:firstLine="708"/>
        <w:jc w:val="both"/>
        <w:rPr>
          <w:b/>
          <w:sz w:val="22"/>
          <w:szCs w:val="22"/>
        </w:rPr>
      </w:pPr>
      <w:r w:rsidRPr="00C62F33">
        <w:rPr>
          <w:b/>
          <w:sz w:val="22"/>
          <w:szCs w:val="22"/>
        </w:rPr>
        <w:t xml:space="preserve">В целом бюджет </w:t>
      </w:r>
      <w:r>
        <w:rPr>
          <w:b/>
          <w:sz w:val="22"/>
          <w:szCs w:val="22"/>
        </w:rPr>
        <w:t>Кужмарской сельской администрации</w:t>
      </w:r>
      <w:r w:rsidRPr="00C62F33">
        <w:rPr>
          <w:b/>
          <w:sz w:val="22"/>
          <w:szCs w:val="22"/>
        </w:rPr>
        <w:t xml:space="preserve"> за </w:t>
      </w:r>
      <w:r>
        <w:rPr>
          <w:b/>
          <w:sz w:val="22"/>
          <w:szCs w:val="22"/>
        </w:rPr>
        <w:t>1</w:t>
      </w:r>
      <w:r w:rsidRPr="00C62F33">
        <w:rPr>
          <w:b/>
          <w:sz w:val="22"/>
          <w:szCs w:val="22"/>
        </w:rPr>
        <w:t xml:space="preserve"> квартал 20</w:t>
      </w:r>
      <w:r>
        <w:rPr>
          <w:b/>
          <w:sz w:val="22"/>
          <w:szCs w:val="22"/>
        </w:rPr>
        <w:t>26</w:t>
      </w:r>
      <w:r w:rsidRPr="00C62F33">
        <w:rPr>
          <w:b/>
          <w:sz w:val="22"/>
          <w:szCs w:val="22"/>
        </w:rPr>
        <w:t xml:space="preserve"> года выполнен с </w:t>
      </w:r>
      <w:r>
        <w:rPr>
          <w:b/>
          <w:sz w:val="22"/>
          <w:szCs w:val="22"/>
        </w:rPr>
        <w:t>дефицитом</w:t>
      </w:r>
      <w:r w:rsidRPr="00C62F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49,15</w:t>
      </w:r>
      <w:r w:rsidRPr="00C62F33">
        <w:rPr>
          <w:b/>
          <w:sz w:val="22"/>
          <w:szCs w:val="22"/>
        </w:rPr>
        <w:t xml:space="preserve"> тыс. руб.</w:t>
      </w:r>
    </w:p>
    <w:p w14:paraId="6DF17909" w14:textId="77777777" w:rsidR="00310EA9" w:rsidRPr="00C62F33" w:rsidRDefault="00310EA9" w:rsidP="00310EA9">
      <w:pPr>
        <w:jc w:val="both"/>
        <w:rPr>
          <w:b/>
          <w:sz w:val="20"/>
        </w:rPr>
      </w:pPr>
    </w:p>
    <w:p w14:paraId="63BD32E5" w14:textId="77777777" w:rsidR="00310EA9" w:rsidRPr="00DC0A56" w:rsidRDefault="00310EA9" w:rsidP="00310EA9">
      <w:pPr>
        <w:rPr>
          <w:sz w:val="22"/>
          <w:szCs w:val="22"/>
        </w:rPr>
      </w:pPr>
    </w:p>
    <w:p w14:paraId="6C56794B" w14:textId="77777777" w:rsidR="00310EA9" w:rsidRPr="00C71951" w:rsidRDefault="00310EA9" w:rsidP="00310EA9">
      <w:pPr>
        <w:jc w:val="right"/>
        <w:rPr>
          <w:sz w:val="22"/>
          <w:szCs w:val="22"/>
        </w:rPr>
      </w:pPr>
    </w:p>
    <w:p w14:paraId="4C7826FC" w14:textId="77777777" w:rsidR="00310EA9" w:rsidRDefault="00310EA9" w:rsidP="00310EA9">
      <w:pPr>
        <w:jc w:val="center"/>
        <w:rPr>
          <w:b/>
          <w:sz w:val="22"/>
          <w:szCs w:val="22"/>
        </w:rPr>
      </w:pPr>
    </w:p>
    <w:p w14:paraId="643516ED" w14:textId="77777777" w:rsidR="00A43495" w:rsidRDefault="00A43495" w:rsidP="001E1E4A">
      <w:pPr>
        <w:jc w:val="center"/>
      </w:pPr>
    </w:p>
    <w:sectPr w:rsidR="00A43495" w:rsidSect="0045746F">
      <w:pgSz w:w="11906" w:h="16838"/>
      <w:pgMar w:top="1134" w:right="851" w:bottom="113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E"/>
    <w:rsid w:val="000160AF"/>
    <w:rsid w:val="00026DDF"/>
    <w:rsid w:val="000304BE"/>
    <w:rsid w:val="00054558"/>
    <w:rsid w:val="00077EED"/>
    <w:rsid w:val="0008688C"/>
    <w:rsid w:val="000D2A47"/>
    <w:rsid w:val="00145BBF"/>
    <w:rsid w:val="00172779"/>
    <w:rsid w:val="001E1E4A"/>
    <w:rsid w:val="001E36DC"/>
    <w:rsid w:val="00255961"/>
    <w:rsid w:val="0028608D"/>
    <w:rsid w:val="002A51E0"/>
    <w:rsid w:val="002D344E"/>
    <w:rsid w:val="00310EA9"/>
    <w:rsid w:val="003E415D"/>
    <w:rsid w:val="00444122"/>
    <w:rsid w:val="00445ED2"/>
    <w:rsid w:val="0045746F"/>
    <w:rsid w:val="00476FA2"/>
    <w:rsid w:val="004E5AC9"/>
    <w:rsid w:val="004F5442"/>
    <w:rsid w:val="004F796D"/>
    <w:rsid w:val="00517CAF"/>
    <w:rsid w:val="00536A08"/>
    <w:rsid w:val="0056738A"/>
    <w:rsid w:val="00597358"/>
    <w:rsid w:val="005A4B38"/>
    <w:rsid w:val="005A5D45"/>
    <w:rsid w:val="005D0563"/>
    <w:rsid w:val="0060522A"/>
    <w:rsid w:val="00673621"/>
    <w:rsid w:val="00677B1E"/>
    <w:rsid w:val="006D0FC5"/>
    <w:rsid w:val="007002DC"/>
    <w:rsid w:val="0073016D"/>
    <w:rsid w:val="00755B24"/>
    <w:rsid w:val="00776322"/>
    <w:rsid w:val="00792857"/>
    <w:rsid w:val="007B2A4F"/>
    <w:rsid w:val="007B3A6D"/>
    <w:rsid w:val="007C76A1"/>
    <w:rsid w:val="007E11D2"/>
    <w:rsid w:val="00807EE9"/>
    <w:rsid w:val="00811B79"/>
    <w:rsid w:val="0081344D"/>
    <w:rsid w:val="008219EB"/>
    <w:rsid w:val="008637FF"/>
    <w:rsid w:val="008C4D3E"/>
    <w:rsid w:val="00920CB6"/>
    <w:rsid w:val="00955E8B"/>
    <w:rsid w:val="00960037"/>
    <w:rsid w:val="00960CFA"/>
    <w:rsid w:val="009D6138"/>
    <w:rsid w:val="009F7910"/>
    <w:rsid w:val="00A43495"/>
    <w:rsid w:val="00A5559E"/>
    <w:rsid w:val="00AB5495"/>
    <w:rsid w:val="00AF1261"/>
    <w:rsid w:val="00AF2C86"/>
    <w:rsid w:val="00AF36A1"/>
    <w:rsid w:val="00B07EED"/>
    <w:rsid w:val="00BA532C"/>
    <w:rsid w:val="00BB1176"/>
    <w:rsid w:val="00BB44A0"/>
    <w:rsid w:val="00C2173B"/>
    <w:rsid w:val="00C96C3D"/>
    <w:rsid w:val="00CA4B99"/>
    <w:rsid w:val="00CD210D"/>
    <w:rsid w:val="00CF3A74"/>
    <w:rsid w:val="00CF455D"/>
    <w:rsid w:val="00D13212"/>
    <w:rsid w:val="00D30B45"/>
    <w:rsid w:val="00DA24AB"/>
    <w:rsid w:val="00DE2F6F"/>
    <w:rsid w:val="00E150D5"/>
    <w:rsid w:val="00E86799"/>
    <w:rsid w:val="00E91522"/>
    <w:rsid w:val="00E91DD4"/>
    <w:rsid w:val="00EB5878"/>
    <w:rsid w:val="00EB6ADB"/>
    <w:rsid w:val="00EC4CAE"/>
    <w:rsid w:val="00F15149"/>
    <w:rsid w:val="00F47D85"/>
    <w:rsid w:val="00F71DEB"/>
    <w:rsid w:val="00F80D0A"/>
    <w:rsid w:val="00F91F51"/>
    <w:rsid w:val="00FF39AC"/>
    <w:rsid w:val="01604FAB"/>
    <w:rsid w:val="0246493F"/>
    <w:rsid w:val="02CA2702"/>
    <w:rsid w:val="032A4E2E"/>
    <w:rsid w:val="0334441B"/>
    <w:rsid w:val="045E74AD"/>
    <w:rsid w:val="05A45909"/>
    <w:rsid w:val="05D12CE8"/>
    <w:rsid w:val="06BA7617"/>
    <w:rsid w:val="074C01AC"/>
    <w:rsid w:val="096B3248"/>
    <w:rsid w:val="09E10052"/>
    <w:rsid w:val="0C7A73DC"/>
    <w:rsid w:val="0EDE08FB"/>
    <w:rsid w:val="107E095B"/>
    <w:rsid w:val="10B82820"/>
    <w:rsid w:val="10FF554E"/>
    <w:rsid w:val="14EC473B"/>
    <w:rsid w:val="185A78D2"/>
    <w:rsid w:val="1C205F05"/>
    <w:rsid w:val="1E765E2C"/>
    <w:rsid w:val="1F4B37CF"/>
    <w:rsid w:val="1FDA6F9A"/>
    <w:rsid w:val="20176124"/>
    <w:rsid w:val="21240298"/>
    <w:rsid w:val="21EC43D4"/>
    <w:rsid w:val="24217676"/>
    <w:rsid w:val="24A63A1E"/>
    <w:rsid w:val="26615C97"/>
    <w:rsid w:val="2AC37E13"/>
    <w:rsid w:val="2BB10DA6"/>
    <w:rsid w:val="2EF83E59"/>
    <w:rsid w:val="2FD044C9"/>
    <w:rsid w:val="30847AC7"/>
    <w:rsid w:val="31BB77DD"/>
    <w:rsid w:val="331F288E"/>
    <w:rsid w:val="33F8431A"/>
    <w:rsid w:val="350258F8"/>
    <w:rsid w:val="354D6FD4"/>
    <w:rsid w:val="3AC12C4F"/>
    <w:rsid w:val="3B5369C8"/>
    <w:rsid w:val="3B9A730E"/>
    <w:rsid w:val="3BAE5A60"/>
    <w:rsid w:val="3BE968CB"/>
    <w:rsid w:val="3C8B6ED6"/>
    <w:rsid w:val="3DC53368"/>
    <w:rsid w:val="40E95676"/>
    <w:rsid w:val="42B02BDA"/>
    <w:rsid w:val="43C24B08"/>
    <w:rsid w:val="44311ABF"/>
    <w:rsid w:val="4525614F"/>
    <w:rsid w:val="45274D20"/>
    <w:rsid w:val="45B656E9"/>
    <w:rsid w:val="46FC4B43"/>
    <w:rsid w:val="488F6A7B"/>
    <w:rsid w:val="497B469A"/>
    <w:rsid w:val="4A324C16"/>
    <w:rsid w:val="4CE33A8A"/>
    <w:rsid w:val="4E300D6B"/>
    <w:rsid w:val="4E4D77FB"/>
    <w:rsid w:val="4F625BDE"/>
    <w:rsid w:val="4FFE2A4D"/>
    <w:rsid w:val="5040796A"/>
    <w:rsid w:val="51FE493E"/>
    <w:rsid w:val="5280132A"/>
    <w:rsid w:val="540E672C"/>
    <w:rsid w:val="546D3130"/>
    <w:rsid w:val="5649532A"/>
    <w:rsid w:val="56E070B5"/>
    <w:rsid w:val="57386F9A"/>
    <w:rsid w:val="5759689E"/>
    <w:rsid w:val="58E428A1"/>
    <w:rsid w:val="59044A6E"/>
    <w:rsid w:val="5A1B5061"/>
    <w:rsid w:val="5BE52923"/>
    <w:rsid w:val="61FF3860"/>
    <w:rsid w:val="632D7638"/>
    <w:rsid w:val="63CC628E"/>
    <w:rsid w:val="651E19A7"/>
    <w:rsid w:val="69357D1B"/>
    <w:rsid w:val="69E20CD9"/>
    <w:rsid w:val="69FB2701"/>
    <w:rsid w:val="6A8E2EA5"/>
    <w:rsid w:val="6D3952D1"/>
    <w:rsid w:val="6DBD680E"/>
    <w:rsid w:val="6E0F278F"/>
    <w:rsid w:val="6E8F1808"/>
    <w:rsid w:val="736C3BA9"/>
    <w:rsid w:val="73C81B2A"/>
    <w:rsid w:val="7405507A"/>
    <w:rsid w:val="75F62FD5"/>
    <w:rsid w:val="76E3345B"/>
    <w:rsid w:val="799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DB2"/>
  <w15:docId w15:val="{BA042A67-26BE-43F1-B6BB-8E6E0B0A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95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434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A43495"/>
    <w:pPr>
      <w:spacing w:after="120" w:line="480" w:lineRule="auto"/>
    </w:pPr>
    <w:rPr>
      <w:sz w:val="24"/>
      <w:szCs w:val="24"/>
      <w:lang w:eastAsia="en-US"/>
    </w:rPr>
  </w:style>
  <w:style w:type="paragraph" w:styleId="a3">
    <w:name w:val="header"/>
    <w:basedOn w:val="a"/>
    <w:rsid w:val="00A43495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A4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4349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A434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3495"/>
    <w:pPr>
      <w:ind w:left="720"/>
      <w:contextualSpacing/>
    </w:pPr>
  </w:style>
  <w:style w:type="paragraph" w:customStyle="1" w:styleId="ConsNormal">
    <w:name w:val="ConsNormal"/>
    <w:rsid w:val="00A4349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8BB1-389E-4DE8-B7CF-F429E64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cp:lastPrinted>2025-05-26T12:25:00Z</cp:lastPrinted>
  <dcterms:created xsi:type="dcterms:W3CDTF">2023-05-22T05:16:00Z</dcterms:created>
  <dcterms:modified xsi:type="dcterms:W3CDTF">2026-04-30T05:18:00Z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04804E6F7BC844C985F28ECE7E3C400D</vt:lpwstr>
  </property>
</Properties>
</file>